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7D7" w:rsidRDefault="007C1369">
      <w:r>
        <w:t>Welcome to</w:t>
      </w:r>
      <w:r w:rsidR="00F007D7">
        <w:t>:</w:t>
      </w:r>
    </w:p>
    <w:p w:rsidR="00F007D7" w:rsidRDefault="00F007D7"/>
    <w:p w:rsidR="00FA218A" w:rsidRDefault="00FA218A" w:rsidP="00FA218A">
      <w:pPr>
        <w:jc w:val="center"/>
        <w:rPr>
          <w:rFonts w:ascii="Bodoni MT" w:hAnsi="Bodoni MT"/>
          <w:sz w:val="36"/>
          <w:szCs w:val="36"/>
        </w:rPr>
      </w:pPr>
      <w:r>
        <w:rPr>
          <w:rFonts w:ascii="Bodoni MT" w:hAnsi="Bodoni MT"/>
          <w:sz w:val="36"/>
          <w:szCs w:val="36"/>
        </w:rPr>
        <w:t>The First Perpetual</w:t>
      </w:r>
    </w:p>
    <w:p w:rsidR="00FA218A" w:rsidRDefault="00FA218A" w:rsidP="00FA218A">
      <w:pPr>
        <w:jc w:val="center"/>
        <w:rPr>
          <w:rFonts w:ascii="Bodoni MT" w:hAnsi="Bodoni MT"/>
          <w:sz w:val="36"/>
          <w:szCs w:val="36"/>
        </w:rPr>
      </w:pPr>
      <w:r>
        <w:rPr>
          <w:rFonts w:ascii="Bodoni MT" w:hAnsi="Bodoni MT"/>
          <w:sz w:val="36"/>
          <w:szCs w:val="36"/>
        </w:rPr>
        <w:t>Photo Exposition of</w:t>
      </w:r>
    </w:p>
    <w:p w:rsidR="00F007D7" w:rsidRPr="00FA218A" w:rsidRDefault="00F007D7" w:rsidP="00FA218A">
      <w:pPr>
        <w:jc w:val="center"/>
        <w:rPr>
          <w:rFonts w:ascii="Bodoni MT" w:hAnsi="Bodoni MT"/>
          <w:sz w:val="36"/>
          <w:szCs w:val="36"/>
        </w:rPr>
      </w:pPr>
      <w:r w:rsidRPr="00FA218A">
        <w:rPr>
          <w:rFonts w:ascii="Bodoni MT" w:hAnsi="Bodoni MT"/>
          <w:sz w:val="36"/>
          <w:szCs w:val="36"/>
        </w:rPr>
        <w:t xml:space="preserve">Grace Baptist Church of the </w:t>
      </w:r>
      <w:proofErr w:type="spellStart"/>
      <w:r w:rsidRPr="00FA218A">
        <w:rPr>
          <w:rFonts w:ascii="Bodoni MT" w:hAnsi="Bodoni MT"/>
          <w:sz w:val="36"/>
          <w:szCs w:val="36"/>
        </w:rPr>
        <w:t>Abingtons</w:t>
      </w:r>
      <w:proofErr w:type="spellEnd"/>
    </w:p>
    <w:p w:rsidR="00F007D7" w:rsidRDefault="00F007D7">
      <w:pPr>
        <w:rPr>
          <w:rFonts w:ascii="Bodoni MT" w:hAnsi="Bodoni MT"/>
        </w:rPr>
      </w:pPr>
    </w:p>
    <w:p w:rsidR="00F007D7" w:rsidRDefault="00F007D7">
      <w:r>
        <w:t>Rules:</w:t>
      </w:r>
    </w:p>
    <w:p w:rsidR="00F007D7" w:rsidRDefault="00F007D7"/>
    <w:p w:rsidR="00F007D7" w:rsidRDefault="00F007D7" w:rsidP="00F007D7">
      <w:pPr>
        <w:pStyle w:val="ListParagraph"/>
        <w:numPr>
          <w:ilvl w:val="0"/>
          <w:numId w:val="1"/>
        </w:numPr>
      </w:pPr>
      <w:r w:rsidRPr="00FA218A">
        <w:rPr>
          <w:b/>
        </w:rPr>
        <w:t>Theme</w:t>
      </w:r>
      <w:r>
        <w:t xml:space="preserve"> – the idea is to photographically </w:t>
      </w:r>
      <w:r w:rsidR="007963C2">
        <w:t>capture</w:t>
      </w:r>
      <w:r>
        <w:t xml:space="preserve"> what you as photographer see represents the essence of </w:t>
      </w:r>
      <w:r w:rsidR="007963C2">
        <w:t xml:space="preserve">Grace Baptist Church of the </w:t>
      </w:r>
      <w:proofErr w:type="spellStart"/>
      <w:r w:rsidR="007963C2">
        <w:t>Abingtons</w:t>
      </w:r>
      <w:proofErr w:type="spellEnd"/>
      <w:r w:rsidR="007963C2">
        <w:t xml:space="preserve"> (</w:t>
      </w:r>
      <w:proofErr w:type="spellStart"/>
      <w:r w:rsidR="007963C2">
        <w:t>GBCoA</w:t>
      </w:r>
      <w:proofErr w:type="spellEnd"/>
      <w:r w:rsidR="007963C2">
        <w:t>).  This might include images of preaching, singing, praying, encouraging, meeting, attending (Sunday School, Junior Church, nursery, outings, picnics, gatherings, work-days, and so on), greeting, witnessing, visitation, nursing home, missions…let your imagination be prayerfully led;</w:t>
      </w:r>
    </w:p>
    <w:p w:rsidR="00F007D7" w:rsidRDefault="00F007D7" w:rsidP="00F007D7">
      <w:pPr>
        <w:pStyle w:val="ListParagraph"/>
        <w:numPr>
          <w:ilvl w:val="0"/>
          <w:numId w:val="1"/>
        </w:numPr>
      </w:pPr>
      <w:r w:rsidRPr="00FA218A">
        <w:rPr>
          <w:b/>
        </w:rPr>
        <w:t>Photo entries</w:t>
      </w:r>
      <w:r>
        <w:t xml:space="preserve"> are open to all members, guests, adults and children, regular and irregular attendees of </w:t>
      </w:r>
      <w:proofErr w:type="spellStart"/>
      <w:r w:rsidR="007963C2">
        <w:t>GBCoA</w:t>
      </w:r>
      <w:proofErr w:type="spellEnd"/>
      <w:r w:rsidR="007963C2">
        <w:t>;</w:t>
      </w:r>
    </w:p>
    <w:p w:rsidR="00F007D7" w:rsidRDefault="00F007D7" w:rsidP="00F007D7">
      <w:pPr>
        <w:pStyle w:val="ListParagraph"/>
        <w:numPr>
          <w:ilvl w:val="0"/>
          <w:numId w:val="1"/>
        </w:numPr>
      </w:pPr>
      <w:r>
        <w:t>Photos must be accompanied by photographer’s name, address, phone number, email address , all of which must NOT be written on the submitted photograph, either on the front or back;</w:t>
      </w:r>
    </w:p>
    <w:p w:rsidR="00F007D7" w:rsidRDefault="00F007D7" w:rsidP="00F007D7">
      <w:pPr>
        <w:pStyle w:val="ListParagraph"/>
        <w:numPr>
          <w:ilvl w:val="1"/>
          <w:numId w:val="1"/>
        </w:numPr>
      </w:pPr>
      <w:r>
        <w:t>An ascension number will be assigned to each submitted photograph</w:t>
      </w:r>
    </w:p>
    <w:p w:rsidR="00F007D7" w:rsidRDefault="00F007D7" w:rsidP="00F007D7">
      <w:pPr>
        <w:pStyle w:val="ListParagraph"/>
        <w:numPr>
          <w:ilvl w:val="1"/>
          <w:numId w:val="1"/>
        </w:numPr>
      </w:pPr>
      <w:r>
        <w:t>The ascension number will be placed on an index page along with the photographer’s contact information, and this page will be displayed on wall in a conspicuous place so as to not detract from the photograph(s) yet be available to aid in the photograph(s) originator.</w:t>
      </w:r>
    </w:p>
    <w:p w:rsidR="007963C2" w:rsidRDefault="00FA218A" w:rsidP="00F007D7">
      <w:pPr>
        <w:pStyle w:val="ListParagraph"/>
        <w:numPr>
          <w:ilvl w:val="1"/>
          <w:numId w:val="1"/>
        </w:numPr>
      </w:pPr>
      <w:r>
        <w:t>Signed, properly executed p</w:t>
      </w:r>
      <w:r w:rsidR="007963C2">
        <w:t>hotograph release</w:t>
      </w:r>
      <w:r>
        <w:t>s</w:t>
      </w:r>
      <w:r w:rsidR="007963C2">
        <w:t xml:space="preserve"> must accompany each entry</w:t>
      </w:r>
      <w:r>
        <w:t xml:space="preserve"> in which a person’s or peoples’ identity can be determined</w:t>
      </w:r>
      <w:r>
        <w:rPr>
          <w:vertAlign w:val="superscript"/>
        </w:rPr>
        <w:t>1</w:t>
      </w:r>
      <w:r>
        <w:t>;</w:t>
      </w:r>
    </w:p>
    <w:p w:rsidR="007963C2" w:rsidRDefault="007963C2" w:rsidP="007963C2">
      <w:pPr>
        <w:pStyle w:val="ListParagraph"/>
        <w:numPr>
          <w:ilvl w:val="2"/>
          <w:numId w:val="1"/>
        </w:numPr>
      </w:pPr>
      <w:r>
        <w:t>Release will be kept by E</w:t>
      </w:r>
      <w:r w:rsidR="00FA218A">
        <w:t>xposition Manager</w:t>
      </w:r>
      <w:r w:rsidR="00FA218A" w:rsidRPr="00FA218A">
        <w:rPr>
          <w:vertAlign w:val="superscript"/>
        </w:rPr>
        <w:t>2</w:t>
      </w:r>
    </w:p>
    <w:p w:rsidR="00FA218A" w:rsidRDefault="00FA218A" w:rsidP="007963C2">
      <w:pPr>
        <w:pStyle w:val="ListParagraph"/>
        <w:numPr>
          <w:ilvl w:val="2"/>
          <w:numId w:val="1"/>
        </w:numPr>
      </w:pPr>
      <w:r>
        <w:t xml:space="preserve">Release shall give permission to both the photographer, the Exposition Manager, and </w:t>
      </w:r>
      <w:proofErr w:type="spellStart"/>
      <w:r>
        <w:t>GBCoA</w:t>
      </w:r>
      <w:proofErr w:type="spellEnd"/>
      <w:r>
        <w:t xml:space="preserve"> to display each individual photograph</w:t>
      </w:r>
    </w:p>
    <w:p w:rsidR="00FA218A" w:rsidRDefault="00FA218A" w:rsidP="00FA218A">
      <w:pPr>
        <w:pStyle w:val="ListParagraph"/>
        <w:numPr>
          <w:ilvl w:val="0"/>
          <w:numId w:val="1"/>
        </w:numPr>
      </w:pPr>
      <w:r>
        <w:t>Photographs may be color or black and white;</w:t>
      </w:r>
    </w:p>
    <w:p w:rsidR="00F007D7" w:rsidRDefault="007963C2" w:rsidP="00F007D7">
      <w:pPr>
        <w:pStyle w:val="ListParagraph"/>
        <w:numPr>
          <w:ilvl w:val="0"/>
          <w:numId w:val="1"/>
        </w:numPr>
      </w:pPr>
      <w:r>
        <w:t>Minimum print size:  8.5 x 11 in either vertical or horizontal orientation;</w:t>
      </w:r>
    </w:p>
    <w:p w:rsidR="007963C2" w:rsidRDefault="007963C2" w:rsidP="00F007D7">
      <w:pPr>
        <w:pStyle w:val="ListParagraph"/>
        <w:numPr>
          <w:ilvl w:val="0"/>
          <w:numId w:val="1"/>
        </w:numPr>
      </w:pPr>
      <w:r>
        <w:t>Print paper:  photo paper of any texture; no plain paper;</w:t>
      </w:r>
    </w:p>
    <w:p w:rsidR="007963C2" w:rsidRDefault="007C1369" w:rsidP="00F007D7">
      <w:pPr>
        <w:pStyle w:val="ListParagraph"/>
        <w:numPr>
          <w:ilvl w:val="0"/>
          <w:numId w:val="1"/>
        </w:numPr>
      </w:pPr>
      <w:r>
        <w:rPr>
          <w:b/>
        </w:rPr>
        <w:t>Appropriateness</w:t>
      </w:r>
      <w:r w:rsidR="00FA218A">
        <w:t xml:space="preserve"> </w:t>
      </w:r>
      <w:r>
        <w:t xml:space="preserve">– each entry’s appropriateness </w:t>
      </w:r>
      <w:r w:rsidR="00FA218A">
        <w:t>will be at the sole disc</w:t>
      </w:r>
      <w:r>
        <w:t>retion of the Exposition Manage</w:t>
      </w:r>
      <w:r w:rsidR="00FA218A">
        <w:t>; any entry deemed inappropriate for any reason will be returned to its owner</w:t>
      </w:r>
      <w:r>
        <w:t>;</w:t>
      </w:r>
    </w:p>
    <w:p w:rsidR="00FA218A" w:rsidRDefault="00FA218A" w:rsidP="00FA218A">
      <w:pPr>
        <w:pStyle w:val="ListParagraph"/>
        <w:numPr>
          <w:ilvl w:val="0"/>
          <w:numId w:val="1"/>
        </w:numPr>
      </w:pPr>
      <w:r w:rsidRPr="00FA218A">
        <w:rPr>
          <w:b/>
        </w:rPr>
        <w:t>Goal</w:t>
      </w:r>
      <w:r>
        <w:t xml:space="preserve"> – to assist in building the body of Christ here at </w:t>
      </w:r>
      <w:proofErr w:type="spellStart"/>
      <w:r>
        <w:t>GBCoA</w:t>
      </w:r>
      <w:proofErr w:type="spellEnd"/>
      <w:r>
        <w:t>, this event aims to boost morale and cohesiveness of our Assembly by using the medium of photography to help us see ourselves as we are, while the Lord Jesus Christ knits us into His image for His use and purposes.</w:t>
      </w:r>
    </w:p>
    <w:p w:rsidR="00FA218A" w:rsidRDefault="00FA218A" w:rsidP="00FA218A"/>
    <w:p w:rsidR="007C1369" w:rsidRDefault="007C1369" w:rsidP="00FA218A">
      <w:bookmarkStart w:id="0" w:name="_GoBack"/>
      <w:bookmarkEnd w:id="0"/>
    </w:p>
    <w:p w:rsidR="00FA218A" w:rsidRDefault="00FA218A">
      <w:r>
        <w:t>__________________</w:t>
      </w:r>
    </w:p>
    <w:p w:rsidR="00FA218A" w:rsidRDefault="00FA218A" w:rsidP="00FA218A">
      <w:r w:rsidRPr="00FA218A">
        <w:rPr>
          <w:vertAlign w:val="superscript"/>
        </w:rPr>
        <w:t>1</w:t>
      </w:r>
      <w:r>
        <w:t xml:space="preserve"> The idea is here is multi-leveled.  The first and obvious reason is for legal reasons to protect the church, the photographer, and the Exposition Manager.  Next is to protect the rights of each one who is photographed. And lastly, but less obvious, is the goal to make each of the Assembly more knowledgeable of each other by requiring the participants to converse with the ones captured in print as permission is gained to display their image(s).</w:t>
      </w:r>
    </w:p>
    <w:p w:rsidR="00FA218A" w:rsidRPr="00F007D7" w:rsidRDefault="00FA218A" w:rsidP="00FA218A">
      <w:r w:rsidRPr="00FA218A">
        <w:rPr>
          <w:vertAlign w:val="superscript"/>
        </w:rPr>
        <w:t>2</w:t>
      </w:r>
      <w:r>
        <w:t xml:space="preserve"> Presently at the inception of this event Exposition Manager will be Jeff Aronsohn.</w:t>
      </w:r>
    </w:p>
    <w:sectPr w:rsidR="00FA218A" w:rsidRPr="00F007D7" w:rsidSect="00FA218A">
      <w:pgSz w:w="12240" w:h="15840"/>
      <w:pgMar w:top="1008" w:right="180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9576B"/>
    <w:multiLevelType w:val="hybridMultilevel"/>
    <w:tmpl w:val="B26421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7D7"/>
    <w:rsid w:val="00013E63"/>
    <w:rsid w:val="00031BA8"/>
    <w:rsid w:val="000378A5"/>
    <w:rsid w:val="00050F58"/>
    <w:rsid w:val="00081488"/>
    <w:rsid w:val="00082A4C"/>
    <w:rsid w:val="0008307B"/>
    <w:rsid w:val="000A1894"/>
    <w:rsid w:val="00117B8C"/>
    <w:rsid w:val="00133E00"/>
    <w:rsid w:val="00141B8C"/>
    <w:rsid w:val="00147C69"/>
    <w:rsid w:val="00166297"/>
    <w:rsid w:val="001716D7"/>
    <w:rsid w:val="001D4BEC"/>
    <w:rsid w:val="001F0201"/>
    <w:rsid w:val="001F3065"/>
    <w:rsid w:val="00214EE6"/>
    <w:rsid w:val="00233687"/>
    <w:rsid w:val="0023517F"/>
    <w:rsid w:val="0024263A"/>
    <w:rsid w:val="002432D9"/>
    <w:rsid w:val="00263767"/>
    <w:rsid w:val="002842F2"/>
    <w:rsid w:val="0028774F"/>
    <w:rsid w:val="002A3B7B"/>
    <w:rsid w:val="002D177F"/>
    <w:rsid w:val="002E0EA2"/>
    <w:rsid w:val="002F170E"/>
    <w:rsid w:val="003737B8"/>
    <w:rsid w:val="00383932"/>
    <w:rsid w:val="003867B0"/>
    <w:rsid w:val="003921EB"/>
    <w:rsid w:val="00393951"/>
    <w:rsid w:val="003B0C7F"/>
    <w:rsid w:val="003B7724"/>
    <w:rsid w:val="003C14CC"/>
    <w:rsid w:val="003E202A"/>
    <w:rsid w:val="003E53C8"/>
    <w:rsid w:val="003E7F80"/>
    <w:rsid w:val="003F20AD"/>
    <w:rsid w:val="004102E7"/>
    <w:rsid w:val="0042716C"/>
    <w:rsid w:val="00441C97"/>
    <w:rsid w:val="00457B6C"/>
    <w:rsid w:val="00475372"/>
    <w:rsid w:val="004A1842"/>
    <w:rsid w:val="004A734E"/>
    <w:rsid w:val="004C2901"/>
    <w:rsid w:val="004C5CCE"/>
    <w:rsid w:val="004F7E23"/>
    <w:rsid w:val="00523C39"/>
    <w:rsid w:val="0054062F"/>
    <w:rsid w:val="005502B0"/>
    <w:rsid w:val="00553B49"/>
    <w:rsid w:val="005D2508"/>
    <w:rsid w:val="005E20B7"/>
    <w:rsid w:val="005E381D"/>
    <w:rsid w:val="005F1A62"/>
    <w:rsid w:val="005F513E"/>
    <w:rsid w:val="00606C32"/>
    <w:rsid w:val="00626D9E"/>
    <w:rsid w:val="006424EA"/>
    <w:rsid w:val="006A07EC"/>
    <w:rsid w:val="006D11F6"/>
    <w:rsid w:val="006D3702"/>
    <w:rsid w:val="006D72E5"/>
    <w:rsid w:val="006E12ED"/>
    <w:rsid w:val="00760D0E"/>
    <w:rsid w:val="007963C2"/>
    <w:rsid w:val="007B6121"/>
    <w:rsid w:val="007C1369"/>
    <w:rsid w:val="008215AF"/>
    <w:rsid w:val="00823BCB"/>
    <w:rsid w:val="00832FA4"/>
    <w:rsid w:val="00860E8D"/>
    <w:rsid w:val="008A37C8"/>
    <w:rsid w:val="008F7792"/>
    <w:rsid w:val="00926513"/>
    <w:rsid w:val="00930914"/>
    <w:rsid w:val="009364F4"/>
    <w:rsid w:val="00950481"/>
    <w:rsid w:val="0095265D"/>
    <w:rsid w:val="009532FA"/>
    <w:rsid w:val="009A441F"/>
    <w:rsid w:val="009A4DEA"/>
    <w:rsid w:val="009B65E5"/>
    <w:rsid w:val="009B6874"/>
    <w:rsid w:val="009D09A1"/>
    <w:rsid w:val="00A14548"/>
    <w:rsid w:val="00A34D89"/>
    <w:rsid w:val="00A61583"/>
    <w:rsid w:val="00A77961"/>
    <w:rsid w:val="00A93A75"/>
    <w:rsid w:val="00AB013B"/>
    <w:rsid w:val="00AB636A"/>
    <w:rsid w:val="00AC4B0A"/>
    <w:rsid w:val="00AD065B"/>
    <w:rsid w:val="00AD40B4"/>
    <w:rsid w:val="00AE5EC1"/>
    <w:rsid w:val="00B2332E"/>
    <w:rsid w:val="00B640A3"/>
    <w:rsid w:val="00B76A22"/>
    <w:rsid w:val="00B871CB"/>
    <w:rsid w:val="00B87594"/>
    <w:rsid w:val="00BC2903"/>
    <w:rsid w:val="00BC4D4A"/>
    <w:rsid w:val="00BC65A3"/>
    <w:rsid w:val="00BE2C50"/>
    <w:rsid w:val="00C011FD"/>
    <w:rsid w:val="00C059DA"/>
    <w:rsid w:val="00C41AD9"/>
    <w:rsid w:val="00C70BB6"/>
    <w:rsid w:val="00C73EAB"/>
    <w:rsid w:val="00C82DAA"/>
    <w:rsid w:val="00C966AE"/>
    <w:rsid w:val="00CB419A"/>
    <w:rsid w:val="00CC2939"/>
    <w:rsid w:val="00CD07AA"/>
    <w:rsid w:val="00D01991"/>
    <w:rsid w:val="00D06F4C"/>
    <w:rsid w:val="00D368FA"/>
    <w:rsid w:val="00D5697E"/>
    <w:rsid w:val="00D6257B"/>
    <w:rsid w:val="00D87514"/>
    <w:rsid w:val="00D92BD4"/>
    <w:rsid w:val="00D93C6A"/>
    <w:rsid w:val="00DC556F"/>
    <w:rsid w:val="00DD01DA"/>
    <w:rsid w:val="00DD50BB"/>
    <w:rsid w:val="00DE09CD"/>
    <w:rsid w:val="00E03971"/>
    <w:rsid w:val="00E064FD"/>
    <w:rsid w:val="00E07906"/>
    <w:rsid w:val="00E21686"/>
    <w:rsid w:val="00E43725"/>
    <w:rsid w:val="00E82538"/>
    <w:rsid w:val="00EB2402"/>
    <w:rsid w:val="00ED2A99"/>
    <w:rsid w:val="00ED7A05"/>
    <w:rsid w:val="00F007D7"/>
    <w:rsid w:val="00F06926"/>
    <w:rsid w:val="00F223F7"/>
    <w:rsid w:val="00F22EA9"/>
    <w:rsid w:val="00F25542"/>
    <w:rsid w:val="00F37EE8"/>
    <w:rsid w:val="00F4140F"/>
    <w:rsid w:val="00F66DBE"/>
    <w:rsid w:val="00FA218A"/>
    <w:rsid w:val="00FA2642"/>
    <w:rsid w:val="00FF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7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2</cp:revision>
  <cp:lastPrinted>2011-03-05T22:09:00Z</cp:lastPrinted>
  <dcterms:created xsi:type="dcterms:W3CDTF">2011-03-05T20:59:00Z</dcterms:created>
  <dcterms:modified xsi:type="dcterms:W3CDTF">2011-03-05T22:13:00Z</dcterms:modified>
</cp:coreProperties>
</file>